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E1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 xml:space="preserve">Annexe « Caractéristiques de l’opération » </w:t>
      </w:r>
    </w:p>
    <w:p w:rsidR="00764452" w:rsidRPr="009014AA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>D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>emande de paiement (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acompte et </w:t>
      </w:r>
      <w:r w:rsidR="00764452">
        <w:rPr>
          <w:rFonts w:ascii="Calibri" w:hAnsi="Calibri" w:cs="Calibri"/>
          <w:b/>
          <w:color w:val="1F2610"/>
          <w:sz w:val="32"/>
          <w:szCs w:val="32"/>
        </w:rPr>
        <w:t>solde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64452" w:rsidRDefault="00764452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   </w:t>
      </w:r>
    </w:p>
    <w:p w:rsidR="00764452" w:rsidRPr="002B07F0" w:rsidRDefault="00764452" w:rsidP="00764452">
      <w:pPr>
        <w:shd w:val="clear" w:color="auto" w:fill="FFFFFF"/>
        <w:rPr>
          <w:rFonts w:ascii="Calibri" w:hAnsi="Calibri" w:cs="Calibri"/>
          <w:b/>
          <w:smallCaps/>
          <w:sz w:val="10"/>
          <w:szCs w:val="10"/>
        </w:rPr>
      </w:pP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 xml:space="preserve">Cadre règlementaire : FEADER, Programme de Développement rural 2014-2020, </w:t>
      </w:r>
    </w:p>
    <w:p w:rsidR="00764452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916A34" w:rsidRPr="007351C4" w:rsidRDefault="00916A34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</w:p>
    <w:p w:rsidR="008A3EE1" w:rsidRPr="00624A51" w:rsidRDefault="008A3EE1" w:rsidP="00685F00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Tahoma" w:eastAsia="Tahoma" w:hAnsi="Tahoma" w:cs="Tahoma"/>
          <w:color w:val="76923C"/>
          <w:sz w:val="22"/>
          <w:szCs w:val="22"/>
        </w:rPr>
      </w:pPr>
      <w:r w:rsidRPr="00624A51">
        <w:rPr>
          <w:rFonts w:ascii="Tahoma" w:eastAsia="Tahoma" w:hAnsi="Tahoma" w:cs="Tahoma"/>
          <w:b/>
          <w:color w:val="76923C"/>
          <w:sz w:val="22"/>
          <w:szCs w:val="22"/>
        </w:rPr>
        <w:t>4.1.</w:t>
      </w:r>
      <w:r w:rsidR="00FC3586">
        <w:rPr>
          <w:rFonts w:ascii="Tahoma" w:eastAsia="Tahoma" w:hAnsi="Tahoma" w:cs="Tahoma"/>
          <w:b/>
          <w:color w:val="76923C"/>
          <w:sz w:val="22"/>
          <w:szCs w:val="22"/>
        </w:rPr>
        <w:t>9</w:t>
      </w:r>
      <w:r w:rsidRPr="00624A51">
        <w:rPr>
          <w:rFonts w:ascii="Tahoma" w:eastAsia="Tahoma" w:hAnsi="Tahoma" w:cs="Tahoma"/>
          <w:b/>
          <w:color w:val="76923C"/>
          <w:sz w:val="22"/>
          <w:szCs w:val="22"/>
        </w:rPr>
        <w:t xml:space="preserve"> </w:t>
      </w:r>
      <w:r w:rsidR="00FC3586">
        <w:rPr>
          <w:rFonts w:ascii="Tahoma" w:eastAsia="Tahoma" w:hAnsi="Tahoma" w:cs="Tahoma"/>
          <w:b/>
          <w:color w:val="76923C"/>
          <w:sz w:val="22"/>
          <w:szCs w:val="22"/>
        </w:rPr>
        <w:t>AIDE AUX TRAVAUX D’AMENAGEMENT FONCIER</w:t>
      </w:r>
    </w:p>
    <w:p w:rsidR="002B226A" w:rsidRDefault="002B226A"/>
    <w:p w:rsidR="00685F00" w:rsidRPr="00685F00" w:rsidRDefault="00764452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 w:rsidRPr="00F46B5C">
        <w:rPr>
          <w:rFonts w:ascii="Calibri" w:hAnsi="Calibri" w:cs="Calibri"/>
          <w:b/>
          <w:i/>
        </w:rPr>
        <w:t xml:space="preserve">CARACTERISTIQUES DE L’OPERATION </w:t>
      </w:r>
    </w:p>
    <w:p w:rsidR="00B520DF" w:rsidRDefault="00B520DF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</w:pPr>
    </w:p>
    <w:p w:rsidR="00764452" w:rsidRPr="002B226A" w:rsidRDefault="00764452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</w:pPr>
      <w:r w:rsidRPr="002B226A"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  <w:t>Statut du bénéficiaire et mode de production</w:t>
      </w:r>
    </w:p>
    <w:p w:rsidR="002B226A" w:rsidRDefault="002B226A" w:rsidP="007A1A6A">
      <w:pPr>
        <w:tabs>
          <w:tab w:val="left" w:pos="4678"/>
          <w:tab w:val="left" w:pos="4962"/>
          <w:tab w:val="left" w:pos="5670"/>
          <w:tab w:val="left" w:pos="5954"/>
        </w:tabs>
        <w:spacing w:before="80"/>
        <w:rPr>
          <w:rFonts w:ascii="Calibri" w:eastAsia="Wingdings" w:hAnsi="Calibri" w:cs="Calibri"/>
          <w:sz w:val="22"/>
          <w:szCs w:val="22"/>
        </w:rPr>
      </w:pPr>
      <w:r w:rsidRPr="002B226A">
        <w:rPr>
          <w:rFonts w:ascii="Calibri" w:eastAsia="Wingdings" w:hAnsi="Calibri" w:cs="Calibri"/>
          <w:sz w:val="22"/>
          <w:szCs w:val="22"/>
        </w:rPr>
        <w:t>Jeune agriculteur</w:t>
      </w:r>
      <w:r w:rsidR="008A3EE1">
        <w:rPr>
          <w:rFonts w:ascii="Calibri" w:eastAsia="Wingdings" w:hAnsi="Calibri" w:cs="Calibri"/>
          <w:sz w:val="22"/>
          <w:szCs w:val="22"/>
        </w:rPr>
        <w:t> :</w:t>
      </w:r>
      <w:r w:rsidR="00D17177" w:rsidRPr="00D17177">
        <w:rPr>
          <w:rFonts w:ascii="Calibri" w:eastAsia="Wingdings" w:hAnsi="Calibri" w:cs="Calibri"/>
          <w:sz w:val="22"/>
          <w:szCs w:val="22"/>
        </w:rPr>
        <w:t xml:space="preserve"> </w:t>
      </w:r>
      <w:r w:rsidR="00D17177">
        <w:rPr>
          <w:rFonts w:ascii="Calibri" w:eastAsia="Wingdings" w:hAnsi="Calibri" w:cs="Calibri"/>
          <w:sz w:val="22"/>
          <w:szCs w:val="22"/>
        </w:rPr>
        <w:tab/>
      </w:r>
      <w:r w:rsidR="00D17177" w:rsidRPr="00764452">
        <w:rPr>
          <w:rFonts w:ascii="Wingdings" w:eastAsia="Wingdings" w:hAnsi="Wingdings" w:cs="Wingdings"/>
          <w:sz w:val="22"/>
          <w:szCs w:val="22"/>
        </w:rPr>
        <w:t></w:t>
      </w:r>
      <w:r w:rsidR="00D17177">
        <w:rPr>
          <w:rFonts w:ascii="Wingdings" w:eastAsia="Wingdings" w:hAnsi="Wingdings" w:cs="Wingdings"/>
          <w:sz w:val="22"/>
          <w:szCs w:val="22"/>
        </w:rPr>
        <w:tab/>
      </w:r>
      <w:r w:rsidR="00D17177" w:rsidRPr="00764452">
        <w:rPr>
          <w:rFonts w:ascii="Calibri" w:eastAsia="Wingdings" w:hAnsi="Calibri" w:cs="Calibri"/>
          <w:sz w:val="22"/>
          <w:szCs w:val="22"/>
        </w:rPr>
        <w:t>OUI</w:t>
      </w:r>
      <w:r w:rsidR="00D17177">
        <w:rPr>
          <w:rFonts w:ascii="Calibri" w:eastAsia="Wingdings" w:hAnsi="Calibri" w:cs="Calibri"/>
          <w:sz w:val="22"/>
          <w:szCs w:val="22"/>
        </w:rPr>
        <w:tab/>
      </w:r>
      <w:r w:rsidR="00D17177" w:rsidRPr="00764452">
        <w:rPr>
          <w:rFonts w:ascii="Wingdings" w:eastAsia="Wingdings" w:hAnsi="Wingdings" w:cs="Wingdings"/>
          <w:sz w:val="22"/>
          <w:szCs w:val="22"/>
        </w:rPr>
        <w:t></w:t>
      </w:r>
      <w:r w:rsidR="00D17177">
        <w:rPr>
          <w:rFonts w:ascii="Wingdings" w:eastAsia="Wingdings" w:hAnsi="Wingdings" w:cs="Wingdings"/>
          <w:sz w:val="22"/>
          <w:szCs w:val="22"/>
        </w:rPr>
        <w:tab/>
      </w:r>
      <w:r w:rsidR="00D17177" w:rsidRPr="00764452">
        <w:rPr>
          <w:rFonts w:ascii="Calibri" w:eastAsia="Wingdings" w:hAnsi="Calibri" w:cs="Calibri"/>
          <w:sz w:val="22"/>
          <w:szCs w:val="22"/>
        </w:rPr>
        <w:t>NON</w:t>
      </w:r>
      <w:r w:rsidRPr="00764452">
        <w:rPr>
          <w:rFonts w:ascii="Calibri" w:eastAsia="Wingdings" w:hAnsi="Calibri" w:cs="Calibri"/>
          <w:sz w:val="22"/>
          <w:szCs w:val="22"/>
        </w:rPr>
        <w:t xml:space="preserve"> </w:t>
      </w:r>
    </w:p>
    <w:p w:rsidR="007A1A6A" w:rsidRDefault="00FC3586" w:rsidP="007A1A6A">
      <w:pPr>
        <w:tabs>
          <w:tab w:val="left" w:pos="4678"/>
          <w:tab w:val="left" w:pos="4962"/>
          <w:tab w:val="left" w:pos="5670"/>
          <w:tab w:val="left" w:pos="5954"/>
        </w:tabs>
        <w:spacing w:before="80"/>
        <w:rPr>
          <w:rFonts w:ascii="Calibri" w:eastAsia="Wingdings" w:hAnsi="Calibri" w:cs="Calibri"/>
          <w:sz w:val="22"/>
          <w:szCs w:val="22"/>
        </w:rPr>
      </w:pPr>
      <w:r>
        <w:rPr>
          <w:rFonts w:ascii="Calibri" w:eastAsia="Wingdings" w:hAnsi="Calibri" w:cs="Calibri"/>
          <w:sz w:val="22"/>
          <w:szCs w:val="22"/>
        </w:rPr>
        <w:t>Agriculteur en phase d’installation</w:t>
      </w:r>
      <w:r w:rsidR="00D17177">
        <w:rPr>
          <w:rFonts w:ascii="Calibri" w:eastAsia="Wingdings" w:hAnsi="Calibri" w:cs="Calibri"/>
          <w:sz w:val="22"/>
          <w:szCs w:val="22"/>
        </w:rPr>
        <w:t> :</w:t>
      </w:r>
      <w:r w:rsidR="00D17177" w:rsidRPr="00D17177">
        <w:rPr>
          <w:rFonts w:ascii="Calibri" w:eastAsia="Wingdings" w:hAnsi="Calibri" w:cs="Calibri"/>
          <w:sz w:val="22"/>
          <w:szCs w:val="22"/>
        </w:rPr>
        <w:t xml:space="preserve"> </w:t>
      </w:r>
      <w:r w:rsidR="00D17177">
        <w:rPr>
          <w:rFonts w:ascii="Calibri" w:eastAsia="Wingdings" w:hAnsi="Calibri" w:cs="Calibri"/>
          <w:sz w:val="22"/>
          <w:szCs w:val="22"/>
        </w:rPr>
        <w:tab/>
      </w:r>
      <w:r w:rsidR="00D17177" w:rsidRPr="00764452">
        <w:rPr>
          <w:rFonts w:ascii="Wingdings" w:eastAsia="Wingdings" w:hAnsi="Wingdings" w:cs="Wingdings"/>
          <w:sz w:val="22"/>
          <w:szCs w:val="22"/>
        </w:rPr>
        <w:t></w:t>
      </w:r>
      <w:r w:rsidR="00D17177">
        <w:rPr>
          <w:rFonts w:ascii="Wingdings" w:eastAsia="Wingdings" w:hAnsi="Wingdings" w:cs="Wingdings"/>
          <w:sz w:val="22"/>
          <w:szCs w:val="22"/>
        </w:rPr>
        <w:tab/>
      </w:r>
      <w:r w:rsidR="00D17177" w:rsidRPr="00764452">
        <w:rPr>
          <w:rFonts w:ascii="Calibri" w:eastAsia="Wingdings" w:hAnsi="Calibri" w:cs="Calibri"/>
          <w:sz w:val="22"/>
          <w:szCs w:val="22"/>
        </w:rPr>
        <w:t>OUI</w:t>
      </w:r>
      <w:r w:rsidR="00D17177">
        <w:rPr>
          <w:rFonts w:ascii="Calibri" w:eastAsia="Wingdings" w:hAnsi="Calibri" w:cs="Calibri"/>
          <w:sz w:val="22"/>
          <w:szCs w:val="22"/>
        </w:rPr>
        <w:tab/>
      </w:r>
      <w:r w:rsidR="00D17177" w:rsidRPr="00764452">
        <w:rPr>
          <w:rFonts w:ascii="Wingdings" w:eastAsia="Wingdings" w:hAnsi="Wingdings" w:cs="Wingdings"/>
          <w:sz w:val="22"/>
          <w:szCs w:val="22"/>
        </w:rPr>
        <w:t></w:t>
      </w:r>
      <w:r w:rsidR="00D17177">
        <w:rPr>
          <w:rFonts w:ascii="Wingdings" w:eastAsia="Wingdings" w:hAnsi="Wingdings" w:cs="Wingdings"/>
          <w:sz w:val="22"/>
          <w:szCs w:val="22"/>
        </w:rPr>
        <w:tab/>
      </w:r>
      <w:r w:rsidR="00D17177" w:rsidRPr="00764452">
        <w:rPr>
          <w:rFonts w:ascii="Calibri" w:eastAsia="Wingdings" w:hAnsi="Calibri" w:cs="Calibri"/>
          <w:sz w:val="22"/>
          <w:szCs w:val="22"/>
        </w:rPr>
        <w:t>NON</w:t>
      </w:r>
    </w:p>
    <w:p w:rsidR="00786B66" w:rsidRDefault="00786B66" w:rsidP="00786B66">
      <w:pPr>
        <w:tabs>
          <w:tab w:val="left" w:pos="4678"/>
          <w:tab w:val="left" w:pos="4962"/>
          <w:tab w:val="left" w:pos="5670"/>
          <w:tab w:val="left" w:pos="5954"/>
        </w:tabs>
        <w:spacing w:before="80"/>
        <w:rPr>
          <w:rFonts w:ascii="Calibri" w:eastAsia="Wingdings" w:hAnsi="Calibri" w:cs="Calibri"/>
          <w:color w:val="000000" w:themeColor="text1"/>
          <w:sz w:val="22"/>
          <w:szCs w:val="22"/>
        </w:rPr>
      </w:pPr>
      <w:r>
        <w:rPr>
          <w:rFonts w:ascii="Calibri" w:eastAsia="Wingdings" w:hAnsi="Calibri" w:cs="Calibri"/>
          <w:color w:val="000000" w:themeColor="text1"/>
          <w:sz w:val="22"/>
          <w:szCs w:val="22"/>
        </w:rPr>
        <w:t xml:space="preserve">Projet en partenariat composé à 100% d’agriculteurs ou groupements d’agriculteurs ?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Pr="00764452">
        <w:rPr>
          <w:rFonts w:ascii="Calibri" w:eastAsia="Wingdings" w:hAnsi="Calibri" w:cs="Calibri"/>
          <w:sz w:val="22"/>
          <w:szCs w:val="22"/>
        </w:rPr>
        <w:t>OUI</w:t>
      </w:r>
      <w:r>
        <w:rPr>
          <w:rFonts w:ascii="Calibri" w:eastAsia="Wingdings" w:hAnsi="Calibri" w:cs="Calibri"/>
          <w:sz w:val="22"/>
          <w:szCs w:val="22"/>
        </w:rPr>
        <w:t xml:space="preserve">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Pr="00764452">
        <w:rPr>
          <w:rFonts w:ascii="Calibri" w:eastAsia="Wingdings" w:hAnsi="Calibri" w:cs="Calibri"/>
          <w:sz w:val="22"/>
          <w:szCs w:val="22"/>
        </w:rPr>
        <w:t>NON</w:t>
      </w:r>
    </w:p>
    <w:p w:rsidR="004A6CE8" w:rsidRPr="00786B66" w:rsidRDefault="004A6CE8" w:rsidP="00786B66">
      <w:pPr>
        <w:tabs>
          <w:tab w:val="left" w:pos="4678"/>
          <w:tab w:val="left" w:pos="4962"/>
          <w:tab w:val="left" w:pos="5670"/>
          <w:tab w:val="left" w:pos="5954"/>
        </w:tabs>
        <w:spacing w:before="80"/>
        <w:rPr>
          <w:rFonts w:ascii="Calibri" w:eastAsia="Wingdings" w:hAnsi="Calibri" w:cs="Calibri"/>
          <w:color w:val="000000" w:themeColor="text1"/>
          <w:sz w:val="22"/>
          <w:szCs w:val="22"/>
        </w:rPr>
      </w:pPr>
      <w:r w:rsidRPr="004A6CE8">
        <w:rPr>
          <w:rFonts w:ascii="Calibri" w:hAnsi="Calibri" w:cs="Calibri"/>
          <w:color w:val="000000" w:themeColor="text1"/>
          <w:sz w:val="22"/>
        </w:rPr>
        <w:t>Si JA ou Agriculteur en phase d’installation, êtes-vous membres :</w:t>
      </w:r>
    </w:p>
    <w:p w:rsidR="004A6CE8" w:rsidRPr="004A6CE8" w:rsidRDefault="004A6CE8" w:rsidP="004A6CE8">
      <w:pPr>
        <w:tabs>
          <w:tab w:val="center" w:pos="4536"/>
          <w:tab w:val="right" w:pos="9072"/>
        </w:tabs>
        <w:rPr>
          <w:rFonts w:ascii="Calibri" w:hAnsi="Calibri" w:cs="Calibri"/>
          <w:color w:val="000000" w:themeColor="text1"/>
          <w:sz w:val="22"/>
        </w:rPr>
      </w:pPr>
    </w:p>
    <w:p w:rsidR="004A6CE8" w:rsidRDefault="004A6CE8" w:rsidP="004A6CE8">
      <w:pPr>
        <w:tabs>
          <w:tab w:val="center" w:pos="4536"/>
          <w:tab w:val="right" w:pos="9072"/>
        </w:tabs>
        <w:rPr>
          <w:rFonts w:ascii="Calibri" w:hAnsi="Calibri" w:cs="Calibri"/>
          <w:color w:val="000000" w:themeColor="text1"/>
          <w:sz w:val="22"/>
        </w:rPr>
      </w:pPr>
      <w:r w:rsidRPr="004A6CE8">
        <w:rPr>
          <w:rFonts w:ascii="Calibri" w:hAnsi="Calibri" w:cs="Calibri"/>
          <w:color w:val="000000" w:themeColor="text1"/>
          <w:sz w:val="22"/>
        </w:rPr>
        <w:t xml:space="preserve">- d’une société agricole dont le capital est détenu à plus de 50% par des agriculteurs ?       </w:t>
      </w:r>
    </w:p>
    <w:p w:rsidR="004A6CE8" w:rsidRDefault="004A6CE8" w:rsidP="004A6CE8">
      <w:pPr>
        <w:tabs>
          <w:tab w:val="center" w:pos="4536"/>
          <w:tab w:val="right" w:pos="9072"/>
        </w:tabs>
        <w:rPr>
          <w:rFonts w:ascii="Calibri" w:hAnsi="Calibri" w:cs="Calibri"/>
          <w:color w:val="000000" w:themeColor="text1"/>
          <w:sz w:val="22"/>
        </w:rPr>
      </w:pPr>
      <w:r w:rsidRPr="004A6CE8">
        <w:rPr>
          <w:rFonts w:ascii="Calibri" w:hAnsi="Calibri" w:cs="Calibri"/>
          <w:color w:val="000000" w:themeColor="text1"/>
          <w:sz w:val="22"/>
        </w:rPr>
        <w:t xml:space="preserve"> </w:t>
      </w:r>
      <w:r w:rsidRPr="004A6CE8">
        <w:rPr>
          <w:rFonts w:ascii="Wingdings" w:eastAsia="Wingdings" w:hAnsi="Wingdings" w:cs="Wingdings"/>
          <w:color w:val="000000" w:themeColor="text1"/>
          <w:sz w:val="24"/>
        </w:rPr>
        <w:t></w:t>
      </w:r>
      <w:r w:rsidRPr="004A6CE8">
        <w:rPr>
          <w:rFonts w:ascii="Calibri" w:hAnsi="Calibri" w:cs="Calibri"/>
          <w:color w:val="000000" w:themeColor="text1"/>
          <w:sz w:val="22"/>
        </w:rPr>
        <w:t xml:space="preserve">   OUI        </w:t>
      </w:r>
      <w:r w:rsidRPr="004A6CE8">
        <w:rPr>
          <w:rFonts w:ascii="Wingdings" w:eastAsia="Wingdings" w:hAnsi="Wingdings" w:cs="Wingdings"/>
          <w:color w:val="000000" w:themeColor="text1"/>
          <w:sz w:val="24"/>
        </w:rPr>
        <w:t></w:t>
      </w:r>
      <w:r w:rsidRPr="004A6CE8">
        <w:rPr>
          <w:rFonts w:ascii="Calibri" w:hAnsi="Calibri" w:cs="Calibri"/>
          <w:color w:val="000000" w:themeColor="text1"/>
          <w:sz w:val="22"/>
        </w:rPr>
        <w:t xml:space="preserve">   NON</w:t>
      </w:r>
    </w:p>
    <w:p w:rsidR="004A6CE8" w:rsidRPr="004A6CE8" w:rsidRDefault="004A6CE8" w:rsidP="004A6CE8">
      <w:pPr>
        <w:tabs>
          <w:tab w:val="center" w:pos="4536"/>
          <w:tab w:val="right" w:pos="9072"/>
        </w:tabs>
        <w:rPr>
          <w:rFonts w:ascii="Calibri" w:hAnsi="Calibri" w:cs="Calibri"/>
          <w:color w:val="000000" w:themeColor="text1"/>
          <w:sz w:val="22"/>
        </w:rPr>
      </w:pPr>
    </w:p>
    <w:p w:rsidR="004A6CE8" w:rsidRPr="004A6CE8" w:rsidRDefault="004A6CE8" w:rsidP="004A6CE8">
      <w:pPr>
        <w:tabs>
          <w:tab w:val="center" w:pos="4536"/>
          <w:tab w:val="right" w:pos="9072"/>
        </w:tabs>
        <w:rPr>
          <w:rFonts w:ascii="Calibri" w:hAnsi="Calibri" w:cs="Calibri"/>
          <w:color w:val="000000" w:themeColor="text1"/>
          <w:sz w:val="22"/>
          <w:szCs w:val="16"/>
        </w:rPr>
      </w:pPr>
      <w:r w:rsidRPr="004A6CE8">
        <w:rPr>
          <w:rFonts w:ascii="Calibri" w:hAnsi="Calibri" w:cs="Calibri"/>
          <w:color w:val="000000" w:themeColor="text1"/>
          <w:sz w:val="22"/>
          <w:szCs w:val="16"/>
        </w:rPr>
        <w:t>- d’un g</w:t>
      </w:r>
      <w:r w:rsidRPr="004A6CE8">
        <w:rPr>
          <w:rFonts w:ascii="Calibri" w:hAnsi="Calibri"/>
          <w:color w:val="000000" w:themeColor="text1"/>
          <w:sz w:val="22"/>
          <w:szCs w:val="16"/>
        </w:rPr>
        <w:t>roupement constitué de 100% d'agriculteurs, dont l'objet principal est le développement des productions agricoles ?</w:t>
      </w:r>
      <w:r w:rsidRPr="004A6CE8">
        <w:rPr>
          <w:rFonts w:ascii="Wingdings" w:eastAsia="Wingdings" w:hAnsi="Wingdings" w:cs="Wingdings"/>
          <w:color w:val="000000" w:themeColor="text1"/>
          <w:sz w:val="24"/>
        </w:rPr>
        <w:t></w:t>
      </w:r>
      <w:r w:rsidRPr="004A6CE8">
        <w:rPr>
          <w:rFonts w:ascii="Wingdings" w:eastAsia="Wingdings" w:hAnsi="Wingdings" w:cs="Wingdings"/>
          <w:color w:val="000000" w:themeColor="text1"/>
          <w:sz w:val="24"/>
        </w:rPr>
        <w:t></w:t>
      </w:r>
      <w:r w:rsidRPr="004A6CE8">
        <w:rPr>
          <w:rFonts w:ascii="Calibri" w:hAnsi="Calibri" w:cs="Calibri"/>
          <w:color w:val="000000" w:themeColor="text1"/>
          <w:sz w:val="22"/>
        </w:rPr>
        <w:t xml:space="preserve">   OUI        </w:t>
      </w:r>
      <w:r w:rsidRPr="004A6CE8">
        <w:rPr>
          <w:rFonts w:ascii="Wingdings" w:eastAsia="Wingdings" w:hAnsi="Wingdings" w:cs="Wingdings"/>
          <w:color w:val="000000" w:themeColor="text1"/>
          <w:sz w:val="24"/>
        </w:rPr>
        <w:t></w:t>
      </w:r>
      <w:r w:rsidRPr="004A6CE8">
        <w:rPr>
          <w:rFonts w:ascii="Calibri" w:hAnsi="Calibri" w:cs="Calibri"/>
          <w:color w:val="000000" w:themeColor="text1"/>
          <w:sz w:val="22"/>
        </w:rPr>
        <w:t xml:space="preserve">   NON</w:t>
      </w:r>
    </w:p>
    <w:p w:rsidR="004A6CE8" w:rsidRDefault="004A6CE8" w:rsidP="007A1A6A">
      <w:pPr>
        <w:tabs>
          <w:tab w:val="left" w:pos="4678"/>
          <w:tab w:val="left" w:pos="4962"/>
          <w:tab w:val="left" w:pos="5670"/>
          <w:tab w:val="left" w:pos="5954"/>
        </w:tabs>
        <w:spacing w:before="80"/>
        <w:rPr>
          <w:rFonts w:ascii="Calibri" w:eastAsia="Wingdings" w:hAnsi="Calibri" w:cs="Calibri"/>
          <w:sz w:val="22"/>
          <w:szCs w:val="22"/>
        </w:rPr>
      </w:pPr>
    </w:p>
    <w:p w:rsidR="00764452" w:rsidRPr="002B226A" w:rsidRDefault="00764452" w:rsidP="00764452">
      <w:pPr>
        <w:spacing w:before="80"/>
        <w:rPr>
          <w:rFonts w:ascii="Calibri" w:eastAsia="Wingdings" w:hAnsi="Calibri" w:cs="Calibri"/>
          <w:b/>
          <w:sz w:val="22"/>
          <w:szCs w:val="22"/>
          <w:u w:val="single"/>
        </w:rPr>
      </w:pPr>
      <w:r w:rsidRPr="002B226A">
        <w:rPr>
          <w:rFonts w:ascii="Calibri" w:eastAsia="Wingdings" w:hAnsi="Calibri" w:cs="Calibri"/>
          <w:b/>
          <w:sz w:val="22"/>
          <w:szCs w:val="22"/>
          <w:u w:val="single"/>
        </w:rPr>
        <w:t>Réalisation d’une AGEA </w:t>
      </w:r>
    </w:p>
    <w:p w:rsidR="00764452" w:rsidRPr="00764452" w:rsidRDefault="002B226A" w:rsidP="006A2D69">
      <w:pPr>
        <w:tabs>
          <w:tab w:val="left" w:pos="2977"/>
          <w:tab w:val="left" w:pos="3261"/>
          <w:tab w:val="left" w:pos="3969"/>
          <w:tab w:val="left" w:pos="4253"/>
          <w:tab w:val="left" w:pos="4962"/>
          <w:tab w:val="left" w:pos="7938"/>
          <w:tab w:val="left" w:pos="8222"/>
          <w:tab w:val="left" w:pos="8931"/>
          <w:tab w:val="left" w:pos="9214"/>
        </w:tabs>
        <w:rPr>
          <w:rFonts w:ascii="Calibri" w:eastAsia="Wingdings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AGEA :</w:t>
      </w:r>
      <w:r w:rsidR="006A2D69">
        <w:rPr>
          <w:rFonts w:ascii="Calibri" w:hAnsi="Calibri" w:cs="Calibri"/>
          <w:sz w:val="22"/>
          <w:szCs w:val="22"/>
        </w:rPr>
        <w:tab/>
      </w:r>
      <w:r w:rsidR="00764452"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>
        <w:rPr>
          <w:rFonts w:ascii="Calibri" w:eastAsia="Wingdings" w:hAnsi="Calibri" w:cs="Calibri"/>
          <w:sz w:val="22"/>
          <w:szCs w:val="22"/>
        </w:rPr>
        <w:t>OUI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="00764452"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="00764452" w:rsidRPr="00764452">
        <w:rPr>
          <w:rFonts w:ascii="Calibri" w:eastAsia="Wingdings" w:hAnsi="Calibri" w:cs="Calibri"/>
          <w:sz w:val="22"/>
          <w:szCs w:val="22"/>
        </w:rPr>
        <w:t>NON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="00764452" w:rsidRPr="00764452">
        <w:rPr>
          <w:rFonts w:ascii="Calibri" w:hAnsi="Calibri" w:cs="Calibri"/>
          <w:b/>
          <w:sz w:val="22"/>
          <w:szCs w:val="22"/>
        </w:rPr>
        <w:t>Si OUI</w:t>
      </w:r>
      <w:r w:rsidR="00764452" w:rsidRPr="00764452">
        <w:rPr>
          <w:rFonts w:ascii="Calibri" w:hAnsi="Calibri" w:cs="Calibri"/>
          <w:sz w:val="22"/>
          <w:szCs w:val="22"/>
        </w:rPr>
        <w:t> :</w:t>
      </w:r>
      <w:r w:rsidR="00764452" w:rsidRPr="00764452">
        <w:rPr>
          <w:rFonts w:ascii="Calibri" w:eastAsia="Wingdings" w:hAnsi="Calibri" w:cs="Calibri"/>
          <w:sz w:val="22"/>
          <w:szCs w:val="22"/>
        </w:rPr>
        <w:t xml:space="preserve"> 1</w:t>
      </w:r>
      <w:r w:rsidR="00764452" w:rsidRPr="00764452">
        <w:rPr>
          <w:rFonts w:ascii="Calibri" w:eastAsia="Wingdings" w:hAnsi="Calibri" w:cs="Calibri"/>
          <w:sz w:val="22"/>
          <w:szCs w:val="22"/>
          <w:vertAlign w:val="superscript"/>
        </w:rPr>
        <w:t>ER</w:t>
      </w:r>
      <w:r w:rsidR="00764452" w:rsidRPr="00764452">
        <w:rPr>
          <w:rFonts w:ascii="Calibri" w:eastAsia="Wingdings" w:hAnsi="Calibri" w:cs="Calibri"/>
          <w:sz w:val="22"/>
          <w:szCs w:val="22"/>
        </w:rPr>
        <w:t xml:space="preserve"> financement AGEA :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="00764452"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="00764452" w:rsidRPr="00764452">
        <w:rPr>
          <w:rFonts w:ascii="Calibri" w:eastAsia="Wingdings" w:hAnsi="Calibri" w:cs="Calibri"/>
          <w:sz w:val="22"/>
          <w:szCs w:val="22"/>
        </w:rPr>
        <w:t>OUI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="00764452" w:rsidRPr="00764452">
        <w:rPr>
          <w:rFonts w:ascii="Calibri" w:eastAsia="Wingdings" w:hAnsi="Calibri" w:cs="Calibri"/>
          <w:sz w:val="22"/>
          <w:szCs w:val="22"/>
        </w:rPr>
        <w:t xml:space="preserve"> </w:t>
      </w:r>
      <w:r w:rsidR="00764452"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="00764452" w:rsidRPr="00764452">
        <w:rPr>
          <w:rFonts w:ascii="Calibri" w:eastAsia="Wingdings" w:hAnsi="Calibri" w:cs="Calibri"/>
          <w:sz w:val="22"/>
          <w:szCs w:val="22"/>
        </w:rPr>
        <w:t>NON</w:t>
      </w:r>
    </w:p>
    <w:p w:rsidR="00764452" w:rsidRPr="00764452" w:rsidRDefault="00764452" w:rsidP="006A2D69">
      <w:pPr>
        <w:tabs>
          <w:tab w:val="left" w:pos="2977"/>
          <w:tab w:val="left" w:pos="3261"/>
          <w:tab w:val="left" w:pos="3969"/>
          <w:tab w:val="left" w:pos="4253"/>
          <w:tab w:val="left" w:pos="4962"/>
          <w:tab w:val="left" w:pos="7938"/>
          <w:tab w:val="left" w:pos="8222"/>
          <w:tab w:val="left" w:pos="8931"/>
          <w:tab w:val="left" w:pos="9214"/>
        </w:tabs>
        <w:rPr>
          <w:rFonts w:ascii="Calibri" w:eastAsia="Wingdings" w:hAnsi="Calibri" w:cs="Calibri"/>
          <w:sz w:val="22"/>
          <w:szCs w:val="22"/>
        </w:rPr>
      </w:pPr>
      <w:r w:rsidRPr="00764452">
        <w:rPr>
          <w:rFonts w:ascii="Calibri" w:hAnsi="Calibri" w:cs="Calibri"/>
          <w:sz w:val="22"/>
          <w:szCs w:val="22"/>
        </w:rPr>
        <w:t>Avenant AGEA :</w:t>
      </w:r>
      <w:r w:rsidR="006A2D69">
        <w:rPr>
          <w:rFonts w:ascii="Calibri" w:hAnsi="Calibri" w:cs="Calibri"/>
          <w:sz w:val="22"/>
          <w:szCs w:val="22"/>
        </w:rPr>
        <w:tab/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="002B226A">
        <w:rPr>
          <w:rFonts w:ascii="Calibri" w:eastAsia="Wingdings" w:hAnsi="Calibri" w:cs="Calibri"/>
          <w:sz w:val="22"/>
          <w:szCs w:val="22"/>
        </w:rPr>
        <w:t>OUI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2B226A">
        <w:rPr>
          <w:rFonts w:ascii="Calibri" w:eastAsia="Wingdings" w:hAnsi="Calibri" w:cs="Calibri"/>
          <w:sz w:val="22"/>
          <w:szCs w:val="22"/>
        </w:rPr>
        <w:t>NON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Pr="00764452">
        <w:rPr>
          <w:rFonts w:ascii="Calibri" w:hAnsi="Calibri" w:cs="Calibri"/>
          <w:b/>
          <w:sz w:val="22"/>
          <w:szCs w:val="22"/>
        </w:rPr>
        <w:t>Si OUI</w:t>
      </w:r>
      <w:r w:rsidRPr="00764452">
        <w:rPr>
          <w:rFonts w:ascii="Calibri" w:hAnsi="Calibri" w:cs="Calibri"/>
          <w:sz w:val="22"/>
          <w:szCs w:val="22"/>
        </w:rPr>
        <w:t> :</w:t>
      </w:r>
      <w:r w:rsidR="006A2D69">
        <w:rPr>
          <w:rFonts w:ascii="Calibri" w:hAnsi="Calibri" w:cs="Calibri"/>
          <w:sz w:val="22"/>
          <w:szCs w:val="22"/>
        </w:rPr>
        <w:t xml:space="preserve"> </w:t>
      </w:r>
      <w:r w:rsidRPr="00764452">
        <w:rPr>
          <w:rFonts w:ascii="Calibri" w:eastAsia="Wingdings" w:hAnsi="Calibri" w:cs="Calibri"/>
          <w:sz w:val="22"/>
          <w:szCs w:val="22"/>
        </w:rPr>
        <w:t>1</w:t>
      </w:r>
      <w:r w:rsidRPr="00764452">
        <w:rPr>
          <w:rFonts w:ascii="Calibri" w:eastAsia="Wingdings" w:hAnsi="Calibri" w:cs="Calibri"/>
          <w:sz w:val="22"/>
          <w:szCs w:val="22"/>
          <w:vertAlign w:val="superscript"/>
        </w:rPr>
        <w:t>ER</w:t>
      </w:r>
      <w:r w:rsidRPr="00764452">
        <w:rPr>
          <w:rFonts w:ascii="Calibri" w:eastAsia="Wingdings" w:hAnsi="Calibri" w:cs="Calibri"/>
          <w:sz w:val="22"/>
          <w:szCs w:val="22"/>
        </w:rPr>
        <w:t xml:space="preserve"> avenant AGEA :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Pr="00764452">
        <w:rPr>
          <w:rFonts w:ascii="Calibri" w:eastAsia="Wingdings" w:hAnsi="Calibri" w:cs="Calibri"/>
          <w:sz w:val="22"/>
          <w:szCs w:val="22"/>
        </w:rPr>
        <w:t>OUI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Pr="00764452">
        <w:rPr>
          <w:rFonts w:ascii="Calibri" w:eastAsia="Wingdings" w:hAnsi="Calibri" w:cs="Calibri"/>
          <w:sz w:val="22"/>
          <w:szCs w:val="22"/>
        </w:rPr>
        <w:t>NON</w:t>
      </w:r>
    </w:p>
    <w:p w:rsidR="00764452" w:rsidRPr="00764452" w:rsidRDefault="00764452" w:rsidP="006A2D69">
      <w:pPr>
        <w:tabs>
          <w:tab w:val="left" w:pos="2977"/>
          <w:tab w:val="left" w:pos="3261"/>
          <w:tab w:val="left" w:pos="3969"/>
          <w:tab w:val="left" w:pos="4253"/>
          <w:tab w:val="left" w:pos="4962"/>
          <w:tab w:val="left" w:pos="7938"/>
          <w:tab w:val="left" w:pos="8222"/>
          <w:tab w:val="left" w:pos="8931"/>
          <w:tab w:val="left" w:pos="9214"/>
        </w:tabs>
        <w:spacing w:before="60" w:line="276" w:lineRule="auto"/>
        <w:rPr>
          <w:rFonts w:ascii="Calibri" w:eastAsia="Wingdings" w:hAnsi="Calibri" w:cs="Calibri"/>
          <w:sz w:val="22"/>
          <w:szCs w:val="22"/>
        </w:rPr>
      </w:pPr>
      <w:r w:rsidRPr="00764452">
        <w:rPr>
          <w:rFonts w:ascii="Calibri" w:hAnsi="Calibri" w:cs="Calibri"/>
          <w:sz w:val="22"/>
          <w:szCs w:val="22"/>
        </w:rPr>
        <w:t>Suivi intermédiaire de l’AGEA :</w:t>
      </w:r>
      <w:r w:rsidR="006A2D69">
        <w:rPr>
          <w:rFonts w:ascii="Calibri" w:hAnsi="Calibri" w:cs="Calibri"/>
          <w:sz w:val="22"/>
          <w:szCs w:val="22"/>
        </w:rPr>
        <w:tab/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="002B226A">
        <w:rPr>
          <w:rFonts w:ascii="Calibri" w:eastAsia="Wingdings" w:hAnsi="Calibri" w:cs="Calibri"/>
          <w:sz w:val="22"/>
          <w:szCs w:val="22"/>
        </w:rPr>
        <w:t>OUI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>NON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Pr="00764452">
        <w:rPr>
          <w:rFonts w:ascii="Calibri" w:hAnsi="Calibri" w:cs="Calibri"/>
          <w:b/>
          <w:sz w:val="22"/>
          <w:szCs w:val="22"/>
        </w:rPr>
        <w:t>Si OUI</w:t>
      </w:r>
      <w:r w:rsidRPr="00764452">
        <w:rPr>
          <w:rFonts w:ascii="Calibri" w:hAnsi="Calibri" w:cs="Calibri"/>
          <w:sz w:val="22"/>
          <w:szCs w:val="22"/>
        </w:rPr>
        <w:t> :</w:t>
      </w:r>
      <w:r w:rsidRPr="00764452">
        <w:rPr>
          <w:rFonts w:ascii="Calibri" w:eastAsia="Wingdings" w:hAnsi="Calibri" w:cs="Calibri"/>
          <w:sz w:val="22"/>
          <w:szCs w:val="22"/>
        </w:rPr>
        <w:t xml:space="preserve"> 1</w:t>
      </w:r>
      <w:r w:rsidRPr="00764452">
        <w:rPr>
          <w:rFonts w:ascii="Calibri" w:eastAsia="Wingdings" w:hAnsi="Calibri" w:cs="Calibri"/>
          <w:sz w:val="22"/>
          <w:szCs w:val="22"/>
          <w:vertAlign w:val="superscript"/>
        </w:rPr>
        <w:t>ER</w:t>
      </w:r>
      <w:r w:rsidRPr="00764452">
        <w:rPr>
          <w:rFonts w:ascii="Calibri" w:eastAsia="Wingdings" w:hAnsi="Calibri" w:cs="Calibri"/>
          <w:sz w:val="22"/>
          <w:szCs w:val="22"/>
        </w:rPr>
        <w:t xml:space="preserve"> suivi AGEA :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Pr="00764452">
        <w:rPr>
          <w:rFonts w:ascii="Calibri" w:eastAsia="Wingdings" w:hAnsi="Calibri" w:cs="Calibri"/>
          <w:sz w:val="22"/>
          <w:szCs w:val="22"/>
        </w:rPr>
        <w:t>OUI</w:t>
      </w:r>
      <w:r w:rsidR="006A2D69">
        <w:rPr>
          <w:rFonts w:ascii="Calibri" w:eastAsia="Wingdings" w:hAnsi="Calibri" w:cs="Calibri"/>
          <w:sz w:val="22"/>
          <w:szCs w:val="22"/>
        </w:rPr>
        <w:tab/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6A2D69">
        <w:rPr>
          <w:rFonts w:ascii="Wingdings" w:eastAsia="Wingdings" w:hAnsi="Wingdings" w:cs="Wingdings"/>
          <w:sz w:val="22"/>
          <w:szCs w:val="22"/>
        </w:rPr>
        <w:tab/>
      </w:r>
      <w:r w:rsidRPr="00764452">
        <w:rPr>
          <w:rFonts w:ascii="Calibri" w:eastAsia="Wingdings" w:hAnsi="Calibri" w:cs="Calibri"/>
          <w:sz w:val="22"/>
          <w:szCs w:val="22"/>
        </w:rPr>
        <w:t>NON</w:t>
      </w:r>
    </w:p>
    <w:p w:rsidR="00764452" w:rsidRDefault="00764452"/>
    <w:p w:rsidR="00B520DF" w:rsidRDefault="00C84295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ELEMENTS DE REALISATION</w:t>
      </w:r>
      <w:r w:rsidR="00B520DF" w:rsidRPr="00B520DF">
        <w:rPr>
          <w:rFonts w:ascii="Calibri" w:hAnsi="Calibri" w:cs="Calibri"/>
          <w:b/>
          <w:sz w:val="22"/>
          <w:szCs w:val="22"/>
          <w:u w:val="single"/>
        </w:rPr>
        <w:t xml:space="preserve"> DE L’OPERATION</w:t>
      </w:r>
    </w:p>
    <w:p w:rsidR="00FC3586" w:rsidRDefault="00FC3586" w:rsidP="00FC3586">
      <w:pPr>
        <w:rPr>
          <w:rFonts w:ascii="Calibri" w:hAnsi="Calibri" w:cs="Calibri"/>
          <w:color w:val="000000"/>
          <w:sz w:val="22"/>
          <w:szCs w:val="22"/>
        </w:rPr>
      </w:pPr>
    </w:p>
    <w:p w:rsidR="00FC3586" w:rsidRPr="00FC3586" w:rsidRDefault="00FC3586" w:rsidP="00FC3586">
      <w:pPr>
        <w:rPr>
          <w:rFonts w:ascii="Calibri" w:hAnsi="Calibri" w:cs="Calibri"/>
          <w:color w:val="000000"/>
          <w:sz w:val="22"/>
          <w:szCs w:val="22"/>
        </w:rPr>
      </w:pPr>
      <w:r w:rsidRPr="00FC3586">
        <w:rPr>
          <w:rFonts w:ascii="Calibri" w:hAnsi="Calibri" w:cs="Calibri"/>
          <w:color w:val="000000"/>
          <w:sz w:val="22"/>
          <w:szCs w:val="22"/>
        </w:rPr>
        <w:t>Surface totale réalisée :…………………..Hectares</w:t>
      </w:r>
      <w:r w:rsidRPr="00FC3586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d</w:t>
      </w:r>
      <w:r w:rsidRPr="00FC3586">
        <w:rPr>
          <w:rFonts w:ascii="Calibri" w:hAnsi="Calibri" w:cs="Calibri"/>
          <w:color w:val="000000"/>
          <w:sz w:val="22"/>
          <w:szCs w:val="22"/>
        </w:rPr>
        <w:t>ont ………………………..hectares de travaux</w:t>
      </w:r>
    </w:p>
    <w:p w:rsidR="00FC3586" w:rsidRPr="00FC3586" w:rsidRDefault="00FC3586" w:rsidP="00FC3586">
      <w:pPr>
        <w:ind w:left="4253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>d</w:t>
      </w:r>
      <w:r w:rsidRPr="00FC3586">
        <w:rPr>
          <w:rFonts w:ascii="Calibri" w:hAnsi="Calibri" w:cs="Calibri"/>
          <w:color w:val="000000"/>
          <w:sz w:val="22"/>
          <w:szCs w:val="22"/>
        </w:rPr>
        <w:t>ont</w:t>
      </w:r>
      <w:proofErr w:type="gramEnd"/>
      <w:r w:rsidRPr="00FC3586">
        <w:rPr>
          <w:rFonts w:ascii="Calibri" w:hAnsi="Calibri" w:cs="Calibri"/>
          <w:color w:val="000000"/>
          <w:sz w:val="22"/>
          <w:szCs w:val="22"/>
        </w:rPr>
        <w:t> ………………………..mètres linéaires de voiries</w:t>
      </w:r>
    </w:p>
    <w:p w:rsidR="00FC3586" w:rsidRPr="00FC3586" w:rsidRDefault="00FC3586" w:rsidP="00FC3586">
      <w:pPr>
        <w:ind w:left="4111"/>
        <w:rPr>
          <w:rFonts w:ascii="Calibri" w:hAnsi="Calibri" w:cs="Calibri"/>
          <w:color w:val="000000"/>
          <w:sz w:val="22"/>
          <w:szCs w:val="22"/>
        </w:rPr>
      </w:pPr>
    </w:p>
    <w:p w:rsidR="00FC3586" w:rsidRPr="00FC3586" w:rsidRDefault="00FC3586" w:rsidP="00FC3586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FC3586">
        <w:rPr>
          <w:rFonts w:ascii="Calibri" w:hAnsi="Calibri" w:cs="Calibri"/>
          <w:color w:val="000000"/>
          <w:sz w:val="22"/>
          <w:szCs w:val="22"/>
        </w:rPr>
        <w:t xml:space="preserve">Le défrichement pour la mise en valeur de parcelles non exploitées ;                      Surface réalisée (ha) : </w:t>
      </w:r>
    </w:p>
    <w:p w:rsidR="00FC3586" w:rsidRPr="00FC3586" w:rsidRDefault="00FC3586" w:rsidP="00FC3586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FC3586">
        <w:rPr>
          <w:rFonts w:ascii="Calibri" w:hAnsi="Calibri" w:cs="Calibri"/>
          <w:color w:val="000000"/>
          <w:sz w:val="22"/>
          <w:szCs w:val="22"/>
        </w:rPr>
        <w:t>Le débroussaillage pour la mise en valeur de parcelles non exploitées ;                  Surface réalisée (ha) :</w:t>
      </w:r>
    </w:p>
    <w:p w:rsidR="00FC3586" w:rsidRPr="00FC3586" w:rsidRDefault="00FC3586" w:rsidP="00FC3586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FC3586">
        <w:rPr>
          <w:rFonts w:ascii="Calibri" w:hAnsi="Calibri" w:cs="Calibri"/>
          <w:color w:val="000000"/>
          <w:sz w:val="22"/>
          <w:szCs w:val="22"/>
        </w:rPr>
        <w:t xml:space="preserve">L’épierrage :            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</w:t>
      </w:r>
      <w:r w:rsidRPr="00FC3586">
        <w:rPr>
          <w:rFonts w:ascii="Calibri" w:hAnsi="Calibri" w:cs="Calibri"/>
          <w:color w:val="000000"/>
          <w:sz w:val="22"/>
          <w:szCs w:val="22"/>
        </w:rPr>
        <w:t xml:space="preserve">grossier                           Surface réalisée (ha) : </w:t>
      </w:r>
    </w:p>
    <w:p w:rsidR="00FC3586" w:rsidRPr="00FC3586" w:rsidRDefault="00FC3586" w:rsidP="00FC3586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FC3586">
        <w:rPr>
          <w:rFonts w:ascii="Calibri" w:hAnsi="Calibri" w:cs="Calibri"/>
          <w:color w:val="000000"/>
          <w:sz w:val="22"/>
          <w:szCs w:val="22"/>
        </w:rPr>
        <w:t xml:space="preserve">                                  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</w:t>
      </w:r>
      <w:r w:rsidRPr="00FC3586">
        <w:rPr>
          <w:rFonts w:ascii="Calibri" w:hAnsi="Calibri" w:cs="Calibri"/>
          <w:color w:val="000000"/>
          <w:sz w:val="22"/>
          <w:szCs w:val="22"/>
        </w:rPr>
        <w:t xml:space="preserve">fin                                    Surface réalisée (ha) : </w:t>
      </w:r>
    </w:p>
    <w:p w:rsidR="00FC3586" w:rsidRPr="00FC3586" w:rsidRDefault="00FC3586" w:rsidP="00FC3586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FC3586">
        <w:rPr>
          <w:rFonts w:ascii="Calibri" w:hAnsi="Calibri" w:cs="Calibri"/>
          <w:color w:val="000000"/>
          <w:sz w:val="22"/>
          <w:szCs w:val="22"/>
        </w:rPr>
        <w:t>Broyage de pierres ;                     Surface réalisée (ha) :</w:t>
      </w:r>
    </w:p>
    <w:p w:rsidR="00FC3586" w:rsidRPr="00FC3586" w:rsidRDefault="00FC3586" w:rsidP="00FC3586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FC3586">
        <w:rPr>
          <w:rFonts w:ascii="Calibri" w:hAnsi="Calibri" w:cs="Calibri"/>
          <w:color w:val="000000"/>
          <w:sz w:val="22"/>
          <w:szCs w:val="22"/>
        </w:rPr>
        <w:t xml:space="preserve">Les réaménagements parcellaires notamment afin de permettre la mécanisation de l'entretien de la parcelle,                                                                           de la plantation et/ou de la récolte :     </w:t>
      </w:r>
    </w:p>
    <w:p w:rsidR="00FC3586" w:rsidRPr="00FC3586" w:rsidRDefault="00FC3586" w:rsidP="00FC3586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</w:t>
      </w:r>
      <w:r w:rsidRPr="00FC3586">
        <w:rPr>
          <w:rFonts w:ascii="Calibri" w:eastAsia="Wingdings" w:hAnsi="Calibri" w:cs="Calibri"/>
          <w:color w:val="000000"/>
          <w:sz w:val="22"/>
          <w:szCs w:val="22"/>
        </w:rPr>
        <w:t xml:space="preserve">     Simple (superficiel)                 </w:t>
      </w:r>
      <w:r w:rsidRPr="00FC3586">
        <w:rPr>
          <w:rFonts w:ascii="Calibri" w:hAnsi="Calibri" w:cs="Calibri"/>
          <w:color w:val="000000"/>
          <w:sz w:val="22"/>
          <w:szCs w:val="22"/>
        </w:rPr>
        <w:t xml:space="preserve">Surface réalisée (ha) : </w:t>
      </w:r>
      <w:r w:rsidRPr="00FC3586">
        <w:rPr>
          <w:rFonts w:ascii="Calibri" w:eastAsia="Wingdings" w:hAnsi="Calibri" w:cs="Calibri"/>
          <w:color w:val="000000"/>
          <w:sz w:val="22"/>
          <w:szCs w:val="22"/>
        </w:rPr>
        <w:t xml:space="preserve">    </w:t>
      </w:r>
    </w:p>
    <w:p w:rsidR="00FC3586" w:rsidRPr="00FC3586" w:rsidRDefault="00FC3586" w:rsidP="00FC3586">
      <w:pPr>
        <w:ind w:left="720"/>
        <w:rPr>
          <w:rFonts w:ascii="Wingdings" w:eastAsia="Wingdings" w:hAnsi="Wingdings" w:cs="Wingdings"/>
          <w:color w:val="000000"/>
          <w:sz w:val="22"/>
          <w:szCs w:val="22"/>
        </w:rPr>
      </w:pP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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Calibri" w:eastAsia="Wingdings" w:hAnsi="Calibri" w:cs="Calibri"/>
          <w:color w:val="000000"/>
          <w:sz w:val="22"/>
          <w:szCs w:val="22"/>
        </w:rPr>
        <w:t xml:space="preserve">Classique  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Calibri" w:hAnsi="Calibri" w:cs="Calibri"/>
          <w:color w:val="000000"/>
          <w:sz w:val="22"/>
          <w:szCs w:val="22"/>
        </w:rPr>
        <w:t xml:space="preserve">                    Surface réalisée (ha) : 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</w:p>
    <w:p w:rsidR="00FC3586" w:rsidRPr="00FC3586" w:rsidRDefault="00FC3586" w:rsidP="00FC3586">
      <w:pPr>
        <w:ind w:left="720"/>
        <w:rPr>
          <w:rFonts w:ascii="Calibri" w:hAnsi="Calibri" w:cs="Calibri"/>
          <w:i/>
          <w:color w:val="000000"/>
          <w:sz w:val="22"/>
          <w:szCs w:val="22"/>
        </w:rPr>
      </w:pP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</w:t>
      </w:r>
      <w:r w:rsidRPr="00FC3586">
        <w:rPr>
          <w:rFonts w:ascii="Wingdings" w:eastAsia="Wingdings" w:hAnsi="Wingdings" w:cs="Wingdings"/>
          <w:color w:val="000000"/>
          <w:sz w:val="22"/>
          <w:szCs w:val="22"/>
        </w:rPr>
        <w:t></w:t>
      </w:r>
      <w:r w:rsidRPr="00FC3586">
        <w:rPr>
          <w:rFonts w:ascii="Calibri" w:eastAsia="Wingdings" w:hAnsi="Calibri" w:cs="Calibri"/>
          <w:color w:val="000000"/>
          <w:sz w:val="22"/>
          <w:szCs w:val="22"/>
        </w:rPr>
        <w:t>Lourd</w:t>
      </w:r>
      <w:r w:rsidRPr="00FC3586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Surface réalisée (ha) :                                            </w:t>
      </w:r>
    </w:p>
    <w:p w:rsidR="00FC3586" w:rsidRPr="00FC3586" w:rsidRDefault="00FC3586" w:rsidP="00FC3586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FC3586">
        <w:rPr>
          <w:rFonts w:ascii="Calibri" w:hAnsi="Calibri" w:cs="Calibri"/>
          <w:color w:val="000000"/>
          <w:sz w:val="22"/>
          <w:szCs w:val="22"/>
        </w:rPr>
        <w:t>L’ouverture ou le confortement de cheminements empierrés permettant la circulation des engins : ……………………mètres linéaire réalisés (ml)</w:t>
      </w:r>
    </w:p>
    <w:p w:rsidR="00FC3586" w:rsidRPr="00FC3586" w:rsidRDefault="00FC3586" w:rsidP="00FC3586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FC3586">
        <w:rPr>
          <w:rFonts w:ascii="Calibri" w:hAnsi="Calibri" w:cs="Calibri"/>
          <w:color w:val="000000"/>
          <w:sz w:val="22"/>
          <w:szCs w:val="22"/>
        </w:rPr>
        <w:t>En cas de nécessité imposée par le relief et la nature du terrain pour rendre possible la circulation d’engins agricoles, la réalisation de tronçons bétonnés : ……………………mètres linéaires réalisés (ml)</w:t>
      </w:r>
    </w:p>
    <w:p w:rsidR="00FC3586" w:rsidRPr="00FC3586" w:rsidRDefault="00FC3586" w:rsidP="00FC3586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FC3586">
        <w:rPr>
          <w:rFonts w:ascii="Calibri" w:hAnsi="Calibri" w:cs="Calibri"/>
          <w:color w:val="000000"/>
          <w:sz w:val="22"/>
          <w:szCs w:val="22"/>
        </w:rPr>
        <w:lastRenderedPageBreak/>
        <w:t>La réalisation de petits ouvrages hydrauliques, maçonnés (dalots, radiers), empierrés ou façonnés en terrain naturel (fossés, rigoles), destinés à la gestion des eaux pluviales sur les parcelles :                        mètres linéaires réalisés (ml)</w:t>
      </w:r>
    </w:p>
    <w:p w:rsidR="00FC3586" w:rsidRPr="00FC3586" w:rsidRDefault="00FC3586" w:rsidP="00FC3586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FC3586">
        <w:rPr>
          <w:rFonts w:ascii="Calibri" w:hAnsi="Calibri" w:cs="Calibri"/>
          <w:color w:val="000000"/>
          <w:sz w:val="22"/>
          <w:szCs w:val="22"/>
        </w:rPr>
        <w:t>La réalisation de petits ouvrages permettant d’améliorer l’accès des engins agricoles aux parcelles (passage à grille) :                              mètres linéaires réalisés (ml)</w:t>
      </w:r>
    </w:p>
    <w:p w:rsidR="00FC3586" w:rsidRPr="00FC3586" w:rsidRDefault="00FC3586" w:rsidP="00FC3586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FC3586">
        <w:rPr>
          <w:rFonts w:ascii="Calibri" w:hAnsi="Calibri" w:cs="Calibri"/>
          <w:color w:val="000000"/>
          <w:sz w:val="22"/>
          <w:szCs w:val="22"/>
        </w:rPr>
        <w:t>En terrain de montagne, la réalisation de dispositifs antiérosifs sous forme de murets en pierres sèches, en terrasses ou gabions :                               mètres linéaires réalisés (ml)</w:t>
      </w:r>
    </w:p>
    <w:p w:rsidR="00FC3586" w:rsidRPr="00FC3586" w:rsidRDefault="00FC3586" w:rsidP="00FC3586">
      <w:pPr>
        <w:ind w:left="720"/>
        <w:rPr>
          <w:rFonts w:ascii="Calibri" w:hAnsi="Calibri" w:cs="Calibri"/>
          <w:color w:val="000000"/>
          <w:sz w:val="22"/>
          <w:szCs w:val="22"/>
        </w:rPr>
      </w:pPr>
    </w:p>
    <w:p w:rsidR="00B520DF" w:rsidRDefault="00B520DF" w:rsidP="00685F00">
      <w:pPr>
        <w:rPr>
          <w:rFonts w:ascii="Calibri" w:hAnsi="Calibri" w:cs="Calibri"/>
          <w:b/>
          <w:szCs w:val="16"/>
        </w:rPr>
      </w:pPr>
    </w:p>
    <w:p w:rsidR="00FC3586" w:rsidRDefault="00FC3586" w:rsidP="00685F00">
      <w:pPr>
        <w:rPr>
          <w:rFonts w:ascii="Calibri" w:hAnsi="Calibri" w:cs="Calibri"/>
          <w:b/>
          <w:szCs w:val="16"/>
        </w:rPr>
      </w:pPr>
    </w:p>
    <w:p w:rsidR="00FC3586" w:rsidRDefault="00FC3586" w:rsidP="00685F00">
      <w:pPr>
        <w:rPr>
          <w:rFonts w:ascii="Calibri" w:hAnsi="Calibri" w:cs="Calibri"/>
          <w:b/>
          <w:szCs w:val="16"/>
        </w:rPr>
      </w:pPr>
    </w:p>
    <w:p w:rsidR="00FC3586" w:rsidRDefault="00FC3586" w:rsidP="00685F00">
      <w:pPr>
        <w:rPr>
          <w:rFonts w:ascii="Calibri" w:hAnsi="Calibri" w:cs="Calibri"/>
          <w:b/>
          <w:szCs w:val="16"/>
        </w:rPr>
      </w:pPr>
    </w:p>
    <w:p w:rsidR="00685F00" w:rsidRPr="00685F00" w:rsidRDefault="00685F00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ATTESTATION DU BENEFICIAIRE </w:t>
      </w:r>
    </w:p>
    <w:p w:rsidR="00685F00" w:rsidRPr="00701115" w:rsidRDefault="00685F00" w:rsidP="00685F00">
      <w:pPr>
        <w:rPr>
          <w:rFonts w:ascii="Calibri" w:hAnsi="Calibri" w:cs="Calibri"/>
          <w:b/>
          <w:szCs w:val="16"/>
        </w:rPr>
      </w:pPr>
      <w:r w:rsidRPr="00701115">
        <w:rPr>
          <w:rFonts w:ascii="Calibri" w:hAnsi="Calibri" w:cs="Calibri"/>
          <w:b/>
          <w:szCs w:val="16"/>
        </w:rPr>
        <w:t>Je certifie exactes l</w:t>
      </w:r>
      <w:r>
        <w:rPr>
          <w:rFonts w:ascii="Calibri" w:hAnsi="Calibri" w:cs="Calibri"/>
          <w:b/>
          <w:szCs w:val="16"/>
        </w:rPr>
        <w:t>es informations mentionnées dans le présent document</w:t>
      </w:r>
      <w:r w:rsidRPr="00701115">
        <w:rPr>
          <w:rFonts w:ascii="Calibri" w:hAnsi="Calibri" w:cs="Calibri"/>
          <w:b/>
          <w:szCs w:val="16"/>
        </w:rPr>
        <w:t>.</w:t>
      </w:r>
    </w:p>
    <w:p w:rsidR="00685F00" w:rsidRDefault="00685F00" w:rsidP="00685F00">
      <w:pPr>
        <w:spacing w:before="80"/>
        <w:ind w:right="-682"/>
        <w:rPr>
          <w:rFonts w:ascii="Calibri" w:hAnsi="Calibri" w:cs="Calibri"/>
          <w:szCs w:val="16"/>
        </w:rPr>
      </w:pPr>
    </w:p>
    <w:p w:rsidR="00685F00" w:rsidRDefault="00685F00" w:rsidP="00685F00">
      <w:pPr>
        <w:spacing w:before="80"/>
        <w:ind w:right="-682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Fait à :</w:t>
      </w:r>
      <w:r>
        <w:rPr>
          <w:rFonts w:ascii="Calibri" w:hAnsi="Calibri" w:cs="Calibri"/>
          <w:szCs w:val="16"/>
        </w:rPr>
        <w:tab/>
      </w:r>
      <w:r>
        <w:rPr>
          <w:rFonts w:ascii="Tahoma" w:eastAsia="Tahoma" w:hAnsi="Tahoma" w:cs="Tahoma"/>
          <w:color w:val="999999"/>
          <w:kern w:val="3"/>
        </w:rPr>
        <w:t>____________</w:t>
      </w:r>
      <w:r w:rsidRPr="00403276">
        <w:rPr>
          <w:rFonts w:ascii="Tahoma" w:eastAsia="Tahoma" w:hAnsi="Tahoma" w:cs="Tahoma"/>
          <w:color w:val="999999"/>
          <w:kern w:val="3"/>
        </w:rPr>
        <w:t>_____</w:t>
      </w:r>
      <w:r>
        <w:rPr>
          <w:rFonts w:ascii="Tahoma" w:eastAsia="Tahoma" w:hAnsi="Tahoma" w:cs="Tahoma"/>
          <w:color w:val="999999"/>
          <w:kern w:val="3"/>
        </w:rPr>
        <w:t>___________________</w:t>
      </w:r>
      <w:r>
        <w:rPr>
          <w:rFonts w:ascii="Calibri" w:hAnsi="Calibri" w:cs="Calibri"/>
          <w:szCs w:val="16"/>
        </w:rPr>
        <w:tab/>
        <w:t xml:space="preserve">        Nom,  s</w:t>
      </w:r>
      <w:r w:rsidRPr="00DE5CBF">
        <w:rPr>
          <w:rFonts w:ascii="Calibri" w:hAnsi="Calibri" w:cs="Calibri"/>
          <w:szCs w:val="16"/>
        </w:rPr>
        <w:t xml:space="preserve">ignature et cachet de l’organisme bénéficiaire </w:t>
      </w:r>
    </w:p>
    <w:p w:rsidR="00685F00" w:rsidRDefault="00685F00" w:rsidP="00685F00">
      <w:pPr>
        <w:spacing w:before="80"/>
        <w:ind w:left="4956" w:right="-682" w:firstLine="708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Représentan</w:t>
      </w:r>
      <w:r>
        <w:rPr>
          <w:rFonts w:ascii="Calibri" w:hAnsi="Calibri" w:cs="Calibri"/>
          <w:szCs w:val="16"/>
        </w:rPr>
        <w:t xml:space="preserve">t légal ou représentant délégué </w:t>
      </w:r>
    </w:p>
    <w:p w:rsidR="00685F00" w:rsidRDefault="00685F00" w:rsidP="00685F00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DE5CBF">
        <w:rPr>
          <w:rFonts w:ascii="Calibri" w:hAnsi="Calibri" w:cs="Calibri"/>
          <w:szCs w:val="16"/>
        </w:rPr>
        <w:t>Le :</w:t>
      </w:r>
      <w:r>
        <w:rPr>
          <w:rFonts w:ascii="Calibri" w:hAnsi="Calibri" w:cs="Calibri"/>
          <w:szCs w:val="16"/>
        </w:rPr>
        <w:t xml:space="preserve">   </w:t>
      </w:r>
      <w:r w:rsidRPr="00701115">
        <w:rPr>
          <w:rFonts w:ascii="Calibri" w:hAnsi="Calibri" w:cs="Calibri"/>
          <w:i/>
          <w:szCs w:val="16"/>
        </w:rPr>
        <w:t xml:space="preserve"> </w:t>
      </w:r>
      <w:r w:rsidRPr="009B3149">
        <w:rPr>
          <w:rFonts w:ascii="Tahoma" w:eastAsia="Tahoma" w:hAnsi="Tahoma" w:cs="Tahoma"/>
          <w:color w:val="999999"/>
          <w:sz w:val="18"/>
          <w:szCs w:val="18"/>
        </w:rPr>
        <w:t>|__|__| / |__||__| / |__||__|__||__|</w:t>
      </w:r>
      <w:r>
        <w:rPr>
          <w:rFonts w:ascii="Calibri" w:hAnsi="Calibri" w:cs="Calibri"/>
          <w:i/>
          <w:szCs w:val="16"/>
        </w:rPr>
        <w:tab/>
      </w:r>
      <w:r>
        <w:rPr>
          <w:rFonts w:ascii="Calibri" w:hAnsi="Calibri" w:cs="Calibri"/>
          <w:i/>
          <w:szCs w:val="16"/>
        </w:rPr>
        <w:tab/>
        <w:t xml:space="preserve">               </w:t>
      </w:r>
      <w:r w:rsidRPr="00701115">
        <w:rPr>
          <w:rFonts w:ascii="Calibri" w:hAnsi="Calibri" w:cs="Calibri"/>
          <w:i/>
          <w:szCs w:val="16"/>
        </w:rPr>
        <w:t>(rayer la mention inutile)</w:t>
      </w:r>
    </w:p>
    <w:p w:rsidR="00685F00" w:rsidRPr="00701115" w:rsidRDefault="005E4B0A" w:rsidP="00685F00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5E4B0A">
        <w:rPr>
          <w:rFonts w:ascii="Calibri" w:hAnsi="Calibri" w:cs="Calibri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25pt;margin-top:4pt;width:238.1pt;height:81.75pt;z-index:251660288;mso-position-horizontal-relative:margin">
            <v:textbox style="mso-next-textbox:#_x0000_s1026">
              <w:txbxContent>
                <w:p w:rsidR="00685F00" w:rsidRDefault="00685F00" w:rsidP="00685F00"/>
              </w:txbxContent>
            </v:textbox>
            <w10:wrap anchorx="margin"/>
          </v:shape>
        </w:pict>
      </w:r>
    </w:p>
    <w:p w:rsidR="00685F00" w:rsidRDefault="00685F00" w:rsidP="00685F00">
      <w:pPr>
        <w:rPr>
          <w:rFonts w:ascii="Calibri" w:hAnsi="Calibri" w:cs="Calibri"/>
          <w:szCs w:val="16"/>
        </w:rPr>
      </w:pPr>
    </w:p>
    <w:p w:rsidR="00685F00" w:rsidRDefault="00685F00" w:rsidP="00685F00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</w:p>
    <w:p w:rsidR="00685F00" w:rsidRDefault="00685F00" w:rsidP="00685F00">
      <w:pPr>
        <w:rPr>
          <w:rFonts w:ascii="Calibri" w:hAnsi="Calibri" w:cs="Calibri"/>
          <w:szCs w:val="16"/>
        </w:rPr>
      </w:pPr>
    </w:p>
    <w:p w:rsidR="00685F00" w:rsidRDefault="00685F00" w:rsidP="00685F00">
      <w:pPr>
        <w:rPr>
          <w:rFonts w:ascii="Calibri" w:hAnsi="Calibri" w:cs="Calibri"/>
          <w:szCs w:val="16"/>
        </w:rPr>
      </w:pPr>
    </w:p>
    <w:p w:rsidR="00685F00" w:rsidRDefault="00685F00" w:rsidP="00685F00">
      <w:pPr>
        <w:ind w:left="4536"/>
        <w:rPr>
          <w:rFonts w:ascii="Calibri" w:hAnsi="Calibri" w:cs="Calibri"/>
          <w:szCs w:val="16"/>
        </w:rPr>
      </w:pPr>
    </w:p>
    <w:p w:rsidR="00764452" w:rsidRDefault="00764452"/>
    <w:sectPr w:rsidR="00764452" w:rsidSect="00685F00">
      <w:footerReference w:type="default" r:id="rId8"/>
      <w:pgSz w:w="11906" w:h="16838"/>
      <w:pgMar w:top="568" w:right="1133" w:bottom="1417" w:left="993" w:header="426" w:footer="2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83C" w:rsidRDefault="00DA483C" w:rsidP="00764452">
      <w:r>
        <w:separator/>
      </w:r>
    </w:p>
  </w:endnote>
  <w:endnote w:type="continuationSeparator" w:id="1">
    <w:p w:rsidR="00DA483C" w:rsidRDefault="00DA483C" w:rsidP="0076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334"/>
      <w:gridCol w:w="3312"/>
      <w:gridCol w:w="3350"/>
    </w:tblGrid>
    <w:tr w:rsidR="00764452" w:rsidRPr="00860D65" w:rsidTr="00E02D7F">
      <w:tc>
        <w:tcPr>
          <w:tcW w:w="3401" w:type="dxa"/>
          <w:vAlign w:val="center"/>
        </w:tcPr>
        <w:p w:rsidR="00764452" w:rsidRPr="004C2CE6" w:rsidRDefault="00764452" w:rsidP="00E02D7F">
          <w:pPr>
            <w:pStyle w:val="Pieddepage"/>
            <w:ind w:right="360"/>
            <w:rPr>
              <w:sz w:val="16"/>
              <w:szCs w:val="16"/>
            </w:rPr>
          </w:pPr>
          <w:r w:rsidRPr="004C2CE6">
            <w:rPr>
              <w:sz w:val="16"/>
              <w:szCs w:val="16"/>
            </w:rPr>
            <w:t xml:space="preserve">Version </w:t>
          </w:r>
          <w:r w:rsidR="004A6CE8">
            <w:rPr>
              <w:sz w:val="16"/>
              <w:szCs w:val="16"/>
            </w:rPr>
            <w:t>janvier 2018</w:t>
          </w:r>
        </w:p>
        <w:p w:rsidR="00764452" w:rsidRPr="004C2CE6" w:rsidRDefault="00764452" w:rsidP="00E02D7F">
          <w:pPr>
            <w:pStyle w:val="Pieddepage"/>
            <w:ind w:right="360"/>
            <w:rPr>
              <w:sz w:val="16"/>
              <w:szCs w:val="16"/>
            </w:rPr>
          </w:pPr>
        </w:p>
      </w:tc>
      <w:tc>
        <w:tcPr>
          <w:tcW w:w="3401" w:type="dxa"/>
          <w:vAlign w:val="center"/>
        </w:tcPr>
        <w:p w:rsidR="00764452" w:rsidRPr="004C2CE6" w:rsidRDefault="005E4B0A" w:rsidP="00E02D7F">
          <w:pPr>
            <w:pStyle w:val="Pieddepage"/>
            <w:jc w:val="center"/>
          </w:pPr>
          <w:r w:rsidRPr="004C2CE6">
            <w:fldChar w:fldCharType="begin"/>
          </w:r>
          <w:r w:rsidR="00764452" w:rsidRPr="004C2CE6">
            <w:instrText xml:space="preserve"> PAGE   \* MERGEFORMAT </w:instrText>
          </w:r>
          <w:r w:rsidRPr="004C2CE6">
            <w:fldChar w:fldCharType="separate"/>
          </w:r>
          <w:r w:rsidR="00786B66">
            <w:rPr>
              <w:noProof/>
            </w:rPr>
            <w:t>1</w:t>
          </w:r>
          <w:r w:rsidRPr="004C2CE6">
            <w:fldChar w:fldCharType="end"/>
          </w:r>
        </w:p>
        <w:p w:rsidR="00764452" w:rsidRPr="004C2CE6" w:rsidRDefault="00764452" w:rsidP="00E02D7F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764452" w:rsidRPr="004C2CE6" w:rsidRDefault="00764452" w:rsidP="00E02D7F">
          <w:pPr>
            <w:pStyle w:val="Pieddepage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25195" cy="68834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4C2CE6">
            <w:rPr>
              <w:noProof/>
            </w:rPr>
            <w:t xml:space="preserve">    </w:t>
          </w:r>
          <w:r>
            <w:rPr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4452" w:rsidRDefault="0076445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83C" w:rsidRDefault="00DA483C" w:rsidP="00764452">
      <w:r>
        <w:separator/>
      </w:r>
    </w:p>
  </w:footnote>
  <w:footnote w:type="continuationSeparator" w:id="1">
    <w:p w:rsidR="00DA483C" w:rsidRDefault="00DA483C" w:rsidP="00764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>
    <w:nsid w:val="0EDC38D9"/>
    <w:multiLevelType w:val="hybridMultilevel"/>
    <w:tmpl w:val="A9DCFAFC"/>
    <w:lvl w:ilvl="0" w:tplc="CAB8A8F8">
      <w:start w:val="4"/>
      <w:numFmt w:val="bullet"/>
      <w:lvlText w:val="-"/>
      <w:lvlJc w:val="left"/>
      <w:pPr>
        <w:ind w:left="1471" w:hanging="360"/>
      </w:pPr>
      <w:rPr>
        <w:rFonts w:ascii="Calibri" w:eastAsia="Wingding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">
    <w:nsid w:val="3E550D23"/>
    <w:multiLevelType w:val="hybridMultilevel"/>
    <w:tmpl w:val="5818F8E2"/>
    <w:lvl w:ilvl="0" w:tplc="BCA244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52"/>
    <w:rsid w:val="00000574"/>
    <w:rsid w:val="000A668C"/>
    <w:rsid w:val="000C1096"/>
    <w:rsid w:val="000F79A1"/>
    <w:rsid w:val="00113000"/>
    <w:rsid w:val="001A19F5"/>
    <w:rsid w:val="00252676"/>
    <w:rsid w:val="002B1EE7"/>
    <w:rsid w:val="002B226A"/>
    <w:rsid w:val="002B4DBF"/>
    <w:rsid w:val="003C077C"/>
    <w:rsid w:val="004110BA"/>
    <w:rsid w:val="004158A8"/>
    <w:rsid w:val="004A6CE8"/>
    <w:rsid w:val="004A7688"/>
    <w:rsid w:val="004D42FF"/>
    <w:rsid w:val="004F26B2"/>
    <w:rsid w:val="00504036"/>
    <w:rsid w:val="005C0A9F"/>
    <w:rsid w:val="005C4BC1"/>
    <w:rsid w:val="005D50F8"/>
    <w:rsid w:val="005E4B0A"/>
    <w:rsid w:val="00685F00"/>
    <w:rsid w:val="00694D63"/>
    <w:rsid w:val="006A2D69"/>
    <w:rsid w:val="00703231"/>
    <w:rsid w:val="00742D9E"/>
    <w:rsid w:val="00764452"/>
    <w:rsid w:val="00772735"/>
    <w:rsid w:val="0078598D"/>
    <w:rsid w:val="00786B66"/>
    <w:rsid w:val="007A1A6A"/>
    <w:rsid w:val="0080515A"/>
    <w:rsid w:val="00810299"/>
    <w:rsid w:val="008706C8"/>
    <w:rsid w:val="008774EE"/>
    <w:rsid w:val="008A3EE1"/>
    <w:rsid w:val="00916A34"/>
    <w:rsid w:val="00996F5B"/>
    <w:rsid w:val="009E1DB9"/>
    <w:rsid w:val="00A25033"/>
    <w:rsid w:val="00B520DF"/>
    <w:rsid w:val="00B71639"/>
    <w:rsid w:val="00BF43DF"/>
    <w:rsid w:val="00C84295"/>
    <w:rsid w:val="00CA6373"/>
    <w:rsid w:val="00CD32A3"/>
    <w:rsid w:val="00D17177"/>
    <w:rsid w:val="00D94189"/>
    <w:rsid w:val="00DA483C"/>
    <w:rsid w:val="00E866EF"/>
    <w:rsid w:val="00ED1765"/>
    <w:rsid w:val="00ED7F06"/>
    <w:rsid w:val="00EE5F9C"/>
    <w:rsid w:val="00F848CB"/>
    <w:rsid w:val="00FC3586"/>
    <w:rsid w:val="00FC50F1"/>
    <w:rsid w:val="00FE52EF"/>
    <w:rsid w:val="00FF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6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280FE-7E6F-47E7-A4E8-ED2346C5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claire.delion</dc:creator>
  <cp:lastModifiedBy>claire.delion</cp:lastModifiedBy>
  <cp:revision>3</cp:revision>
  <dcterms:created xsi:type="dcterms:W3CDTF">2018-01-22T06:30:00Z</dcterms:created>
  <dcterms:modified xsi:type="dcterms:W3CDTF">2018-01-22T10:01:00Z</dcterms:modified>
</cp:coreProperties>
</file>